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E69" w:rsidRPr="008A0152" w:rsidRDefault="008A0152" w:rsidP="008A0152">
      <w:pPr>
        <w:rPr>
          <w:b/>
        </w:rPr>
      </w:pPr>
      <w:bookmarkStart w:id="0" w:name="_GoBack"/>
      <w:r w:rsidRPr="008A0152">
        <w:rPr>
          <w:b/>
        </w:rPr>
        <w:t xml:space="preserve">Задание 22 ЕГЭ по русскому языку 2023.  </w:t>
      </w:r>
      <w:r w:rsidRPr="008A0152">
        <w:rPr>
          <w:b/>
        </w:rPr>
        <w:t>Текст как речевое произведение. Смысловая и композиционная целостность текста. </w:t>
      </w:r>
    </w:p>
    <w:bookmarkEnd w:id="0"/>
    <w:p w:rsidR="008A0152" w:rsidRPr="008A0152" w:rsidRDefault="008A0152" w:rsidP="008A0152">
      <w:r w:rsidRPr="008A0152">
        <w:t>Сложность 22 задания ЕГЭ заключается в том, что нельзя просто выучить теорию и применить ее на практике. Готового правила просто нет. Но можно запомнить, на что обрат</w:t>
      </w:r>
      <w:r>
        <w:t>ить особое внимание. </w:t>
      </w:r>
      <w:r>
        <w:br/>
      </w:r>
    </w:p>
    <w:p w:rsidR="008A0152" w:rsidRPr="008A0152" w:rsidRDefault="008A0152" w:rsidP="008A0152">
      <w:pPr>
        <w:rPr>
          <w:b/>
          <w:bCs/>
        </w:rPr>
      </w:pPr>
      <w:r w:rsidRPr="008A0152">
        <w:rPr>
          <w:b/>
          <w:bCs/>
        </w:rPr>
        <w:t>↑ Формулировка задания в демонстрационном варианте ЕГЭ  </w:t>
      </w:r>
    </w:p>
    <w:p w:rsidR="008A0152" w:rsidRPr="008A0152" w:rsidRDefault="008A0152" w:rsidP="008A0152"/>
    <w:p w:rsidR="008A0152" w:rsidRPr="008A0152" w:rsidRDefault="008A0152" w:rsidP="008A0152">
      <w:r w:rsidRPr="008A0152">
        <w:t>"Какие из высказываний соответствуют содержанию текста? Укажите номера ответов."</w:t>
      </w:r>
    </w:p>
    <w:p w:rsidR="008A0152" w:rsidRPr="008A0152" w:rsidRDefault="008A0152" w:rsidP="008A0152">
      <w:r w:rsidRPr="008A0152">
        <w:br/>
      </w:r>
      <w:r w:rsidRPr="008A0152">
        <w:rPr>
          <w:b/>
          <w:bCs/>
        </w:rPr>
        <w:t>Возможны и другие формулировки задания: </w:t>
      </w:r>
      <w:r w:rsidRPr="008A0152">
        <w:br/>
      </w:r>
      <w:r w:rsidRPr="008A0152">
        <w:br/>
      </w:r>
    </w:p>
    <w:p w:rsidR="008A0152" w:rsidRPr="008A0152" w:rsidRDefault="008A0152" w:rsidP="008A0152">
      <w:pPr>
        <w:numPr>
          <w:ilvl w:val="0"/>
          <w:numId w:val="3"/>
        </w:numPr>
      </w:pPr>
      <w:r w:rsidRPr="008A0152">
        <w:t>Какие из высказываний </w:t>
      </w:r>
      <w:r w:rsidRPr="008A0152">
        <w:rPr>
          <w:b/>
          <w:bCs/>
        </w:rPr>
        <w:t>не соответствуют</w:t>
      </w:r>
      <w:r w:rsidRPr="008A0152">
        <w:t> содержанию текста? </w:t>
      </w:r>
    </w:p>
    <w:p w:rsidR="008A0152" w:rsidRPr="008A0152" w:rsidRDefault="008A0152" w:rsidP="008A0152">
      <w:pPr>
        <w:numPr>
          <w:ilvl w:val="0"/>
          <w:numId w:val="3"/>
        </w:numPr>
      </w:pPr>
      <w:r w:rsidRPr="008A0152">
        <w:t>Какие из высказываний </w:t>
      </w:r>
      <w:r w:rsidRPr="008A0152">
        <w:rPr>
          <w:b/>
          <w:bCs/>
        </w:rPr>
        <w:t>противоречат</w:t>
      </w:r>
      <w:r w:rsidRPr="008A0152">
        <w:t> содержанию текста? </w:t>
      </w:r>
    </w:p>
    <w:p w:rsidR="008A0152" w:rsidRPr="008A0152" w:rsidRDefault="008A0152" w:rsidP="008A0152">
      <w:pPr>
        <w:numPr>
          <w:ilvl w:val="0"/>
          <w:numId w:val="3"/>
        </w:numPr>
      </w:pPr>
      <w:r w:rsidRPr="008A0152">
        <w:t>Какие из высказываний </w:t>
      </w:r>
      <w:r w:rsidRPr="008A0152">
        <w:rPr>
          <w:b/>
          <w:bCs/>
        </w:rPr>
        <w:t>не противоречат</w:t>
      </w:r>
      <w:r w:rsidRPr="008A0152">
        <w:t> содержанию текста? </w:t>
      </w:r>
    </w:p>
    <w:p w:rsidR="008A0152" w:rsidRPr="008A0152" w:rsidRDefault="008A0152" w:rsidP="008A0152">
      <w:pPr>
        <w:numPr>
          <w:ilvl w:val="0"/>
          <w:numId w:val="3"/>
        </w:numPr>
      </w:pPr>
      <w:r w:rsidRPr="008A0152">
        <w:t>В каком предложении выражена основная мысль? и др. </w:t>
      </w:r>
    </w:p>
    <w:p w:rsidR="008A0152" w:rsidRPr="008A0152" w:rsidRDefault="008A0152" w:rsidP="008A0152">
      <w:r w:rsidRPr="008A0152">
        <w:br/>
      </w:r>
    </w:p>
    <w:p w:rsidR="008A0152" w:rsidRPr="008A0152" w:rsidRDefault="008A0152" w:rsidP="008A0152">
      <w:pPr>
        <w:rPr>
          <w:b/>
          <w:bCs/>
        </w:rPr>
      </w:pPr>
      <w:r w:rsidRPr="008A0152">
        <w:rPr>
          <w:b/>
          <w:bCs/>
        </w:rPr>
        <w:t>↑ Алгоритм выполнения задания 22 </w:t>
      </w:r>
    </w:p>
    <w:p w:rsidR="008A0152" w:rsidRPr="008A0152" w:rsidRDefault="008A0152" w:rsidP="008A0152"/>
    <w:p w:rsidR="008A0152" w:rsidRPr="008A0152" w:rsidRDefault="008A0152" w:rsidP="008A0152">
      <w:r w:rsidRPr="008A0152">
        <w:t>1) Прочитайте внимательно задание. Определите для себя, как вы будете помечать вариант после проверки. Например, если вас просят найти предложение, которое соответствует содержанию, ставьте «+» после каждого подходящего предложения. Если нужно найти предложение, которое противоречит содержанию текста, ставьте «-» напротив каждого предложения, которое не соответствует содержанию. Это поможет вам не запутаться, когда будете записывать ответы. Если вам нужно найти предложение, которое соответствует содержанию текста, не обязательно искать основную (главную) информацию, в таком случае задание сформулировано по-другому. Особое внимание обратите на частицу не или ее отсутствие в формулировке. Часто бывает, что выпускники ищут ровно противоположные ответы.  </w:t>
      </w:r>
    </w:p>
    <w:p w:rsidR="008A0152" w:rsidRPr="008A0152" w:rsidRDefault="008A0152" w:rsidP="008A0152">
      <w:r w:rsidRPr="008A0152">
        <w:t>2) Прочитайте текст. </w:t>
      </w:r>
    </w:p>
    <w:p w:rsidR="008A0152" w:rsidRPr="008A0152" w:rsidRDefault="008A0152" w:rsidP="008A0152">
      <w:r w:rsidRPr="008A0152">
        <w:t>3) Прочитайте текст еще раз, проверяя достоверность каждого предложения. Не надейтесь на удачу. Главная ошибка всех выпускников – это нежелание перепроверить каждое высказывание. Лучше найти участок текста, в котором есть мысль, связанная с предложением, чем потерять балл.</w:t>
      </w:r>
    </w:p>
    <w:p w:rsidR="008A0152" w:rsidRPr="008A0152" w:rsidRDefault="008A0152" w:rsidP="008A0152">
      <w:r w:rsidRPr="008A0152">
        <w:t>4) Проверьте фактические ошибки. Иногда в предложениях нарочно допускают незначительные, "незаметные” ошибки. Например, неправильно указывают имя героя или инициалы, время, место события. Также могут быть изменены действия героев, последовательность их поступков, причинно-следственная связь. Обычно выпускники ищут очевидные ошибки, когда искажается содержание, но не обращают внимание на детали. </w:t>
      </w:r>
    </w:p>
    <w:p w:rsidR="008A0152" w:rsidRPr="008A0152" w:rsidRDefault="008A0152" w:rsidP="008A0152">
      <w:r w:rsidRPr="008A0152">
        <w:t>5) Обратите внимание на количество ответов: их может быть от 2 до 5. Обычно не бывает более 3-х ответов, но нужно быть начеку.  </w:t>
      </w:r>
    </w:p>
    <w:p w:rsidR="008A0152" w:rsidRPr="008A0152" w:rsidRDefault="008A0152" w:rsidP="008A0152"/>
    <w:p w:rsidR="00AF2139" w:rsidRDefault="00AF2139"/>
    <w:sectPr w:rsidR="00AF2139" w:rsidSect="00880E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45761"/>
    <w:multiLevelType w:val="multilevel"/>
    <w:tmpl w:val="FDEE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EB70B6"/>
    <w:multiLevelType w:val="multilevel"/>
    <w:tmpl w:val="78408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1E08DB"/>
    <w:multiLevelType w:val="multilevel"/>
    <w:tmpl w:val="B132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CE3"/>
    <w:rsid w:val="008A0152"/>
    <w:rsid w:val="00AF2139"/>
    <w:rsid w:val="00F73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4D08E"/>
  <w15:chartTrackingRefBased/>
  <w15:docId w15:val="{0D20D6B3-6C60-4C8D-ABC3-4B634669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01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1992</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2023-01-17T00:53:00Z</dcterms:created>
  <dcterms:modified xsi:type="dcterms:W3CDTF">2023-01-17T00:54:00Z</dcterms:modified>
</cp:coreProperties>
</file>